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TITLE:</w:t>
      </w:r>
      <w:r w:rsidRPr="00DF0BB8">
        <w:rPr>
          <w:rFonts w:cs="Arial"/>
          <w:sz w:val="20"/>
          <w:szCs w:val="20"/>
        </w:rPr>
        <w:tab/>
      </w:r>
      <w:r w:rsidRPr="00DF0BB8">
        <w:rPr>
          <w:rFonts w:cs="Arial"/>
          <w:sz w:val="20"/>
          <w:szCs w:val="20"/>
        </w:rPr>
        <w:tab/>
        <w:t>Shipping and Receiving Clerk</w:t>
      </w:r>
    </w:p>
    <w:p w:rsidR="00DF0BB8" w:rsidRPr="00DF0BB8" w:rsidRDefault="00DF0BB8" w:rsidP="00DF0BB8">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DF0BB8">
        <w:rPr>
          <w:rFonts w:cs="Arial"/>
          <w:sz w:val="20"/>
          <w:szCs w:val="20"/>
        </w:rPr>
        <w:t>Parts Manager</w:t>
      </w:r>
    </w:p>
    <w:p w:rsidR="00DF0BB8" w:rsidRPr="00DF0BB8" w:rsidRDefault="00DF0BB8" w:rsidP="00DF0BB8">
      <w:pPr>
        <w:widowControl w:val="0"/>
        <w:autoSpaceDE w:val="0"/>
        <w:autoSpaceDN w:val="0"/>
        <w:adjustRightInd w:val="0"/>
        <w:spacing w:after="0" w:line="240" w:lineRule="auto"/>
        <w:rPr>
          <w:rFonts w:cs="Arial"/>
          <w:sz w:val="20"/>
          <w:szCs w:val="20"/>
        </w:rPr>
      </w:pPr>
    </w:p>
    <w:p w:rsid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POSITION INFORMATION:</w:t>
      </w:r>
      <w:bookmarkStart w:id="0" w:name="_GoBack"/>
      <w:bookmarkEnd w:id="0"/>
    </w:p>
    <w:p w:rsidR="00DF0BB8" w:rsidRPr="00DF0BB8" w:rsidRDefault="00DF0BB8" w:rsidP="00DF0BB8">
      <w:pPr>
        <w:widowControl w:val="0"/>
        <w:autoSpaceDE w:val="0"/>
        <w:autoSpaceDN w:val="0"/>
        <w:adjustRightInd w:val="0"/>
        <w:spacing w:after="0" w:line="240" w:lineRule="auto"/>
        <w:rPr>
          <w:rFonts w:cs="Arial"/>
          <w:sz w:val="20"/>
          <w:szCs w:val="20"/>
        </w:rPr>
      </w:pPr>
    </w:p>
    <w:p w:rsid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The Shipping and Receiving Clerk verifies and keeps records on incoming and outgoing shipments and prepares items for shipment.</w:t>
      </w:r>
    </w:p>
    <w:p w:rsidR="00DF0BB8" w:rsidRPr="00DF0BB8" w:rsidRDefault="00DF0BB8" w:rsidP="00DF0BB8">
      <w:pPr>
        <w:widowControl w:val="0"/>
        <w:autoSpaceDE w:val="0"/>
        <w:autoSpaceDN w:val="0"/>
        <w:adjustRightInd w:val="0"/>
        <w:spacing w:after="0" w:line="240" w:lineRule="auto"/>
        <w:rPr>
          <w:rFonts w:cs="Arial"/>
          <w:sz w:val="20"/>
          <w:szCs w:val="20"/>
        </w:rPr>
      </w:pPr>
    </w:p>
    <w:p w:rsid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 xml:space="preserve">DUTIES AND RESPONSIBILITIES:  </w:t>
      </w:r>
    </w:p>
    <w:p w:rsidR="00DF0BB8" w:rsidRPr="00DF0BB8" w:rsidRDefault="00DF0BB8" w:rsidP="00DF0BB8">
      <w:pPr>
        <w:widowControl w:val="0"/>
        <w:autoSpaceDE w:val="0"/>
        <w:autoSpaceDN w:val="0"/>
        <w:adjustRightInd w:val="0"/>
        <w:spacing w:after="0" w:line="240" w:lineRule="auto"/>
        <w:rPr>
          <w:rFonts w:cs="Arial"/>
          <w:i/>
          <w:sz w:val="20"/>
          <w:szCs w:val="20"/>
        </w:rPr>
      </w:pPr>
      <w:r w:rsidRPr="00DF0BB8">
        <w:rPr>
          <w:rFonts w:cs="Arial"/>
          <w:i/>
          <w:sz w:val="20"/>
          <w:szCs w:val="20"/>
        </w:rPr>
        <w:t xml:space="preserve">(Dealer:  For each job function, check ''E'' if it is essential in your dealership or ''M'' if it is marginal.)   </w:t>
      </w:r>
    </w:p>
    <w:p w:rsidR="00DF0BB8" w:rsidRPr="00DF0BB8" w:rsidRDefault="00DF0BB8" w:rsidP="00DF0BB8">
      <w:pPr>
        <w:widowControl w:val="0"/>
        <w:autoSpaceDE w:val="0"/>
        <w:autoSpaceDN w:val="0"/>
        <w:adjustRightInd w:val="0"/>
        <w:spacing w:after="0" w:line="240" w:lineRule="auto"/>
        <w:rPr>
          <w:rFonts w:cs="Arial"/>
          <w:sz w:val="20"/>
          <w:szCs w:val="20"/>
        </w:rPr>
      </w:pPr>
    </w:p>
    <w:p w:rsidR="00DF0BB8" w:rsidRPr="00DF0BB8" w:rsidRDefault="00DF0BB8" w:rsidP="00DF0BB8">
      <w:pPr>
        <w:widowControl w:val="0"/>
        <w:autoSpaceDE w:val="0"/>
        <w:autoSpaceDN w:val="0"/>
        <w:adjustRightInd w:val="0"/>
        <w:spacing w:after="0" w:line="240" w:lineRule="auto"/>
        <w:ind w:left="1440" w:hanging="1440"/>
        <w:rPr>
          <w:rFonts w:cs="Arial"/>
          <w:sz w:val="20"/>
          <w:szCs w:val="20"/>
        </w:rPr>
      </w:pPr>
      <w:r w:rsidRPr="00DF0BB8">
        <w:rPr>
          <w:rFonts w:cs="Arial"/>
          <w:sz w:val="20"/>
          <w:szCs w:val="20"/>
        </w:rPr>
        <w:t>E(  )  M(  )</w:t>
      </w:r>
      <w:r w:rsidRPr="00DF0BB8">
        <w:rPr>
          <w:rFonts w:cs="Arial"/>
          <w:sz w:val="20"/>
          <w:szCs w:val="20"/>
        </w:rPr>
        <w:tab/>
        <w:t>Count, weigh, or measure items in incoming and outgoing shipments to verify information against bills of lading, invoices, orders, and other records.</w:t>
      </w:r>
    </w:p>
    <w:p w:rsidR="00DF0BB8" w:rsidRPr="00DF0BB8" w:rsidRDefault="00DF0BB8" w:rsidP="00DF0BB8">
      <w:pPr>
        <w:widowControl w:val="0"/>
        <w:autoSpaceDE w:val="0"/>
        <w:autoSpaceDN w:val="0"/>
        <w:adjustRightInd w:val="0"/>
        <w:spacing w:after="0" w:line="240" w:lineRule="auto"/>
        <w:rPr>
          <w:rFonts w:cs="Arial"/>
          <w:sz w:val="20"/>
          <w:szCs w:val="20"/>
        </w:rPr>
      </w:pPr>
      <w:proofErr w:type="gramStart"/>
      <w:r w:rsidRPr="00DF0BB8">
        <w:rPr>
          <w:rFonts w:cs="Arial"/>
          <w:sz w:val="20"/>
          <w:szCs w:val="20"/>
        </w:rPr>
        <w:t>E(</w:t>
      </w:r>
      <w:proofErr w:type="gramEnd"/>
      <w:r w:rsidRPr="00DF0BB8">
        <w:rPr>
          <w:rFonts w:cs="Arial"/>
          <w:sz w:val="20"/>
          <w:szCs w:val="20"/>
        </w:rPr>
        <w:t xml:space="preserve">  )  M(  )</w:t>
      </w:r>
      <w:r w:rsidRPr="00DF0BB8">
        <w:rPr>
          <w:rFonts w:cs="Arial"/>
          <w:sz w:val="20"/>
          <w:szCs w:val="20"/>
        </w:rPr>
        <w:tab/>
        <w:t>Determine method of shipment, utilizing knowledge of shipping procedures, routes, and rates.</w:t>
      </w:r>
    </w:p>
    <w:p w:rsidR="00DF0BB8" w:rsidRPr="00DF0BB8" w:rsidRDefault="00DF0BB8" w:rsidP="00DF0BB8">
      <w:pPr>
        <w:widowControl w:val="0"/>
        <w:autoSpaceDE w:val="0"/>
        <w:autoSpaceDN w:val="0"/>
        <w:adjustRightInd w:val="0"/>
        <w:spacing w:after="0" w:line="240" w:lineRule="auto"/>
        <w:ind w:left="1440" w:hanging="1440"/>
        <w:rPr>
          <w:rFonts w:cs="Arial"/>
          <w:sz w:val="20"/>
          <w:szCs w:val="20"/>
        </w:rPr>
      </w:pPr>
      <w:proofErr w:type="gramStart"/>
      <w:r w:rsidRPr="00DF0BB8">
        <w:rPr>
          <w:rFonts w:cs="Arial"/>
          <w:sz w:val="20"/>
          <w:szCs w:val="20"/>
        </w:rPr>
        <w:t>E(</w:t>
      </w:r>
      <w:proofErr w:type="gramEnd"/>
      <w:r w:rsidRPr="00DF0BB8">
        <w:rPr>
          <w:rFonts w:cs="Arial"/>
          <w:sz w:val="20"/>
          <w:szCs w:val="20"/>
        </w:rPr>
        <w:t xml:space="preserve">  )  M(  )</w:t>
      </w:r>
      <w:r w:rsidRPr="00DF0BB8">
        <w:rPr>
          <w:rFonts w:cs="Arial"/>
          <w:sz w:val="20"/>
          <w:szCs w:val="20"/>
        </w:rPr>
        <w:tab/>
        <w:t>Affix shipping labels on packed cartons, or stencil identifying shipping information on cartons, using stenciling equipment.</w:t>
      </w:r>
    </w:p>
    <w:p w:rsidR="00DF0BB8" w:rsidRPr="00DF0BB8" w:rsidRDefault="00DF0BB8" w:rsidP="00DF0BB8">
      <w:pPr>
        <w:widowControl w:val="0"/>
        <w:autoSpaceDE w:val="0"/>
        <w:autoSpaceDN w:val="0"/>
        <w:adjustRightInd w:val="0"/>
        <w:spacing w:after="0" w:line="240" w:lineRule="auto"/>
        <w:rPr>
          <w:rFonts w:cs="Arial"/>
          <w:sz w:val="20"/>
          <w:szCs w:val="20"/>
        </w:rPr>
      </w:pPr>
      <w:proofErr w:type="gramStart"/>
      <w:r w:rsidRPr="00DF0BB8">
        <w:rPr>
          <w:rFonts w:cs="Arial"/>
          <w:sz w:val="20"/>
          <w:szCs w:val="20"/>
        </w:rPr>
        <w:t>E(</w:t>
      </w:r>
      <w:proofErr w:type="gramEnd"/>
      <w:r w:rsidRPr="00DF0BB8">
        <w:rPr>
          <w:rFonts w:cs="Arial"/>
          <w:sz w:val="20"/>
          <w:szCs w:val="20"/>
        </w:rPr>
        <w:t xml:space="preserve">  )  M(  )</w:t>
      </w:r>
      <w:r w:rsidRPr="00DF0BB8">
        <w:rPr>
          <w:rFonts w:cs="Arial"/>
          <w:sz w:val="20"/>
          <w:szCs w:val="20"/>
        </w:rPr>
        <w:tab/>
        <w:t>Assemble wooden or cardboard containers, or select preassembled containers.</w:t>
      </w:r>
    </w:p>
    <w:p w:rsidR="00DF0BB8" w:rsidRPr="00DF0BB8" w:rsidRDefault="00DF0BB8" w:rsidP="00DF0BB8">
      <w:pPr>
        <w:widowControl w:val="0"/>
        <w:autoSpaceDE w:val="0"/>
        <w:autoSpaceDN w:val="0"/>
        <w:adjustRightInd w:val="0"/>
        <w:spacing w:after="0" w:line="240" w:lineRule="auto"/>
        <w:rPr>
          <w:rFonts w:cs="Arial"/>
          <w:sz w:val="20"/>
          <w:szCs w:val="20"/>
        </w:rPr>
      </w:pPr>
      <w:proofErr w:type="gramStart"/>
      <w:r w:rsidRPr="00DF0BB8">
        <w:rPr>
          <w:rFonts w:cs="Arial"/>
          <w:sz w:val="20"/>
          <w:szCs w:val="20"/>
        </w:rPr>
        <w:t>E(</w:t>
      </w:r>
      <w:proofErr w:type="gramEnd"/>
      <w:r w:rsidRPr="00DF0BB8">
        <w:rPr>
          <w:rFonts w:cs="Arial"/>
          <w:sz w:val="20"/>
          <w:szCs w:val="20"/>
        </w:rPr>
        <w:t xml:space="preserve">  )  M(  )</w:t>
      </w:r>
      <w:r w:rsidRPr="00DF0BB8">
        <w:rPr>
          <w:rFonts w:cs="Arial"/>
          <w:sz w:val="20"/>
          <w:szCs w:val="20"/>
        </w:rPr>
        <w:tab/>
        <w:t>Insert items into containers, using spacers, fillers, and protective padding.</w:t>
      </w:r>
    </w:p>
    <w:p w:rsidR="00DF0BB8" w:rsidRPr="00DF0BB8" w:rsidRDefault="00DF0BB8" w:rsidP="00DF0BB8">
      <w:pPr>
        <w:widowControl w:val="0"/>
        <w:autoSpaceDE w:val="0"/>
        <w:autoSpaceDN w:val="0"/>
        <w:adjustRightInd w:val="0"/>
        <w:spacing w:after="0" w:line="240" w:lineRule="auto"/>
        <w:rPr>
          <w:rFonts w:cs="Arial"/>
          <w:sz w:val="20"/>
          <w:szCs w:val="20"/>
        </w:rPr>
      </w:pPr>
      <w:proofErr w:type="gramStart"/>
      <w:r w:rsidRPr="00DF0BB8">
        <w:rPr>
          <w:rFonts w:cs="Arial"/>
          <w:sz w:val="20"/>
          <w:szCs w:val="20"/>
        </w:rPr>
        <w:t>E(</w:t>
      </w:r>
      <w:proofErr w:type="gramEnd"/>
      <w:r w:rsidRPr="00DF0BB8">
        <w:rPr>
          <w:rFonts w:cs="Arial"/>
          <w:sz w:val="20"/>
          <w:szCs w:val="20"/>
        </w:rPr>
        <w:t xml:space="preserve">  )  M(  )</w:t>
      </w:r>
      <w:r w:rsidRPr="00DF0BB8">
        <w:rPr>
          <w:rFonts w:cs="Arial"/>
          <w:sz w:val="20"/>
          <w:szCs w:val="20"/>
        </w:rPr>
        <w:tab/>
        <w:t>Nail covers on wooden crates and bind containers with metal tape, using strapping machine.</w:t>
      </w:r>
    </w:p>
    <w:p w:rsidR="00DF0BB8" w:rsidRPr="00DF0BB8" w:rsidRDefault="00DF0BB8" w:rsidP="00DF0BB8">
      <w:pPr>
        <w:widowControl w:val="0"/>
        <w:autoSpaceDE w:val="0"/>
        <w:autoSpaceDN w:val="0"/>
        <w:adjustRightInd w:val="0"/>
        <w:spacing w:after="0" w:line="240" w:lineRule="auto"/>
        <w:ind w:left="1440" w:hanging="1440"/>
        <w:rPr>
          <w:rFonts w:cs="Arial"/>
          <w:sz w:val="20"/>
          <w:szCs w:val="20"/>
        </w:rPr>
      </w:pPr>
      <w:proofErr w:type="gramStart"/>
      <w:r w:rsidRPr="00DF0BB8">
        <w:rPr>
          <w:rFonts w:cs="Arial"/>
          <w:sz w:val="20"/>
          <w:szCs w:val="20"/>
        </w:rPr>
        <w:t>E(</w:t>
      </w:r>
      <w:proofErr w:type="gramEnd"/>
      <w:r w:rsidRPr="00DF0BB8">
        <w:rPr>
          <w:rFonts w:cs="Arial"/>
          <w:sz w:val="20"/>
          <w:szCs w:val="20"/>
        </w:rPr>
        <w:t xml:space="preserve">  )  M(  )</w:t>
      </w:r>
      <w:r w:rsidRPr="00DF0BB8">
        <w:rPr>
          <w:rFonts w:cs="Arial"/>
          <w:sz w:val="20"/>
          <w:szCs w:val="20"/>
        </w:rPr>
        <w:tab/>
        <w:t>Stamp, stencil, or glue identifying information and shipping instructions onto crates or containers.</w:t>
      </w:r>
    </w:p>
    <w:p w:rsidR="00DF0BB8" w:rsidRPr="00DF0BB8" w:rsidRDefault="00DF0BB8" w:rsidP="00DF0BB8">
      <w:pPr>
        <w:widowControl w:val="0"/>
        <w:autoSpaceDE w:val="0"/>
        <w:autoSpaceDN w:val="0"/>
        <w:adjustRightInd w:val="0"/>
        <w:spacing w:after="0" w:line="240" w:lineRule="auto"/>
        <w:rPr>
          <w:rFonts w:cs="Arial"/>
          <w:sz w:val="20"/>
          <w:szCs w:val="20"/>
        </w:rPr>
      </w:pPr>
      <w:proofErr w:type="gramStart"/>
      <w:r w:rsidRPr="00DF0BB8">
        <w:rPr>
          <w:rFonts w:cs="Arial"/>
          <w:sz w:val="20"/>
          <w:szCs w:val="20"/>
        </w:rPr>
        <w:t>E(</w:t>
      </w:r>
      <w:proofErr w:type="gramEnd"/>
      <w:r w:rsidRPr="00DF0BB8">
        <w:rPr>
          <w:rFonts w:cs="Arial"/>
          <w:sz w:val="20"/>
          <w:szCs w:val="20"/>
        </w:rPr>
        <w:t xml:space="preserve">  )  M(  )</w:t>
      </w:r>
      <w:r w:rsidRPr="00DF0BB8">
        <w:rPr>
          <w:rFonts w:cs="Arial"/>
          <w:sz w:val="20"/>
          <w:szCs w:val="20"/>
        </w:rPr>
        <w:tab/>
        <w:t>Post weights and shipping charges, and affix postage.</w:t>
      </w:r>
    </w:p>
    <w:p w:rsidR="00DF0BB8" w:rsidRPr="00DF0BB8" w:rsidRDefault="00DF0BB8" w:rsidP="00DF0BB8">
      <w:pPr>
        <w:widowControl w:val="0"/>
        <w:autoSpaceDE w:val="0"/>
        <w:autoSpaceDN w:val="0"/>
        <w:adjustRightInd w:val="0"/>
        <w:spacing w:after="0" w:line="240" w:lineRule="auto"/>
        <w:ind w:left="1440" w:hanging="1440"/>
        <w:rPr>
          <w:rFonts w:cs="Arial"/>
          <w:sz w:val="20"/>
          <w:szCs w:val="20"/>
        </w:rPr>
      </w:pPr>
      <w:proofErr w:type="gramStart"/>
      <w:r w:rsidRPr="00DF0BB8">
        <w:rPr>
          <w:rFonts w:cs="Arial"/>
          <w:sz w:val="20"/>
          <w:szCs w:val="20"/>
        </w:rPr>
        <w:t>E(</w:t>
      </w:r>
      <w:proofErr w:type="gramEnd"/>
      <w:r w:rsidRPr="00DF0BB8">
        <w:rPr>
          <w:rFonts w:cs="Arial"/>
          <w:sz w:val="20"/>
          <w:szCs w:val="20"/>
        </w:rPr>
        <w:t xml:space="preserve">  )  M(  )</w:t>
      </w:r>
      <w:r w:rsidRPr="00DF0BB8">
        <w:rPr>
          <w:rFonts w:cs="Arial"/>
          <w:sz w:val="20"/>
          <w:szCs w:val="20"/>
        </w:rPr>
        <w:tab/>
        <w:t>Unpack and examine incoming shipments, reject damaged items, record shortages, and correspond with shipper to rectify damages and shortages.</w:t>
      </w:r>
    </w:p>
    <w:p w:rsidR="00DF0BB8" w:rsidRPr="00DF0BB8" w:rsidRDefault="00DF0BB8" w:rsidP="00DF0BB8">
      <w:pPr>
        <w:widowControl w:val="0"/>
        <w:autoSpaceDE w:val="0"/>
        <w:autoSpaceDN w:val="0"/>
        <w:adjustRightInd w:val="0"/>
        <w:spacing w:after="0" w:line="240" w:lineRule="auto"/>
        <w:rPr>
          <w:rFonts w:cs="Arial"/>
          <w:sz w:val="20"/>
          <w:szCs w:val="20"/>
        </w:rPr>
      </w:pPr>
      <w:proofErr w:type="gramStart"/>
      <w:r w:rsidRPr="00DF0BB8">
        <w:rPr>
          <w:rFonts w:cs="Arial"/>
          <w:sz w:val="20"/>
          <w:szCs w:val="20"/>
        </w:rPr>
        <w:t>E(</w:t>
      </w:r>
      <w:proofErr w:type="gramEnd"/>
      <w:r w:rsidRPr="00DF0BB8">
        <w:rPr>
          <w:rFonts w:cs="Arial"/>
          <w:sz w:val="20"/>
          <w:szCs w:val="20"/>
        </w:rPr>
        <w:t xml:space="preserve">  )  M(  )</w:t>
      </w:r>
      <w:r w:rsidRPr="00DF0BB8">
        <w:rPr>
          <w:rFonts w:cs="Arial"/>
          <w:sz w:val="20"/>
          <w:szCs w:val="20"/>
        </w:rPr>
        <w:tab/>
        <w:t>Ensure that outgoing shipments meet specifications.</w:t>
      </w:r>
    </w:p>
    <w:p w:rsidR="00DF0BB8" w:rsidRPr="00DF0BB8" w:rsidRDefault="00DF0BB8" w:rsidP="00DF0BB8">
      <w:pPr>
        <w:widowControl w:val="0"/>
        <w:autoSpaceDE w:val="0"/>
        <w:autoSpaceDN w:val="0"/>
        <w:adjustRightInd w:val="0"/>
        <w:spacing w:after="0" w:line="240" w:lineRule="auto"/>
        <w:rPr>
          <w:rFonts w:cs="Arial"/>
          <w:sz w:val="20"/>
          <w:szCs w:val="20"/>
        </w:rPr>
      </w:pPr>
      <w:proofErr w:type="gramStart"/>
      <w:r w:rsidRPr="00DF0BB8">
        <w:rPr>
          <w:rFonts w:cs="Arial"/>
          <w:sz w:val="20"/>
          <w:szCs w:val="20"/>
        </w:rPr>
        <w:t>E(</w:t>
      </w:r>
      <w:proofErr w:type="gramEnd"/>
      <w:r w:rsidRPr="00DF0BB8">
        <w:rPr>
          <w:rFonts w:cs="Arial"/>
          <w:sz w:val="20"/>
          <w:szCs w:val="20"/>
        </w:rPr>
        <w:t xml:space="preserve">  )  M(  )</w:t>
      </w:r>
      <w:r w:rsidRPr="00DF0BB8">
        <w:rPr>
          <w:rFonts w:cs="Arial"/>
          <w:sz w:val="20"/>
          <w:szCs w:val="20"/>
        </w:rPr>
        <w:tab/>
        <w:t>Maintain inventory of shipping materials and supplies.</w:t>
      </w:r>
    </w:p>
    <w:p w:rsidR="00DF0BB8" w:rsidRPr="00DF0BB8" w:rsidRDefault="00DF0BB8" w:rsidP="00DF0BB8">
      <w:pPr>
        <w:widowControl w:val="0"/>
        <w:autoSpaceDE w:val="0"/>
        <w:autoSpaceDN w:val="0"/>
        <w:adjustRightInd w:val="0"/>
        <w:spacing w:after="0" w:line="240" w:lineRule="auto"/>
        <w:ind w:left="1440" w:hanging="1440"/>
        <w:rPr>
          <w:rFonts w:cs="Arial"/>
          <w:sz w:val="20"/>
          <w:szCs w:val="20"/>
        </w:rPr>
      </w:pPr>
      <w:proofErr w:type="gramStart"/>
      <w:r w:rsidRPr="00DF0BB8">
        <w:rPr>
          <w:rFonts w:cs="Arial"/>
          <w:sz w:val="20"/>
          <w:szCs w:val="20"/>
        </w:rPr>
        <w:t>E(</w:t>
      </w:r>
      <w:proofErr w:type="gramEnd"/>
      <w:r w:rsidRPr="00DF0BB8">
        <w:rPr>
          <w:rFonts w:cs="Arial"/>
          <w:sz w:val="20"/>
          <w:szCs w:val="20"/>
        </w:rPr>
        <w:t xml:space="preserve">  )  M(  )</w:t>
      </w:r>
      <w:r w:rsidRPr="00DF0BB8">
        <w:rPr>
          <w:rFonts w:cs="Arial"/>
          <w:sz w:val="20"/>
          <w:szCs w:val="20"/>
        </w:rPr>
        <w:tab/>
        <w:t>Operate tier-lift truck or use hand truck to move, convey, or hoist shipments from shipping-and-receiving platform to storage or work area.</w:t>
      </w:r>
    </w:p>
    <w:p w:rsidR="00DF0BB8" w:rsidRPr="00DF0BB8" w:rsidRDefault="00DF0BB8" w:rsidP="00DF0BB8">
      <w:pPr>
        <w:widowControl w:val="0"/>
        <w:autoSpaceDE w:val="0"/>
        <w:autoSpaceDN w:val="0"/>
        <w:adjustRightInd w:val="0"/>
        <w:spacing w:after="0" w:line="240" w:lineRule="auto"/>
        <w:rPr>
          <w:rFonts w:cs="Arial"/>
          <w:sz w:val="20"/>
          <w:szCs w:val="20"/>
        </w:rPr>
      </w:pPr>
      <w:proofErr w:type="gramStart"/>
      <w:r w:rsidRPr="00DF0BB8">
        <w:rPr>
          <w:rFonts w:cs="Arial"/>
          <w:sz w:val="20"/>
          <w:szCs w:val="20"/>
        </w:rPr>
        <w:t>E(</w:t>
      </w:r>
      <w:proofErr w:type="gramEnd"/>
      <w:r w:rsidRPr="00DF0BB8">
        <w:rPr>
          <w:rFonts w:cs="Arial"/>
          <w:sz w:val="20"/>
          <w:szCs w:val="20"/>
        </w:rPr>
        <w:t xml:space="preserve">  )  M(  )</w:t>
      </w:r>
      <w:r w:rsidRPr="00DF0BB8">
        <w:rPr>
          <w:rFonts w:cs="Arial"/>
          <w:sz w:val="20"/>
          <w:szCs w:val="20"/>
        </w:rPr>
        <w:tab/>
        <w:t xml:space="preserve">Direct others in preparing outgoing and receiving incoming shipments.  </w:t>
      </w:r>
    </w:p>
    <w:p w:rsidR="00DF0BB8" w:rsidRPr="00DF0BB8" w:rsidRDefault="00DF0BB8" w:rsidP="00DF0BB8">
      <w:pPr>
        <w:widowControl w:val="0"/>
        <w:autoSpaceDE w:val="0"/>
        <w:autoSpaceDN w:val="0"/>
        <w:adjustRightInd w:val="0"/>
        <w:spacing w:after="0" w:line="240" w:lineRule="auto"/>
        <w:ind w:left="1440" w:hanging="1440"/>
        <w:rPr>
          <w:rFonts w:cs="Arial"/>
          <w:sz w:val="20"/>
          <w:szCs w:val="20"/>
        </w:rPr>
      </w:pPr>
      <w:proofErr w:type="gramStart"/>
      <w:r w:rsidRPr="00DF0BB8">
        <w:rPr>
          <w:rFonts w:cs="Arial"/>
          <w:sz w:val="20"/>
          <w:szCs w:val="20"/>
        </w:rPr>
        <w:t>E(</w:t>
      </w:r>
      <w:proofErr w:type="gramEnd"/>
      <w:r w:rsidRPr="00DF0BB8">
        <w:rPr>
          <w:rFonts w:cs="Arial"/>
          <w:sz w:val="20"/>
          <w:szCs w:val="20"/>
        </w:rPr>
        <w:t xml:space="preserve">  )  M(  )</w:t>
      </w:r>
      <w:r w:rsidRPr="00DF0BB8">
        <w:rPr>
          <w:rFonts w:cs="Arial"/>
          <w:sz w:val="20"/>
          <w:szCs w:val="20"/>
        </w:rPr>
        <w:tab/>
        <w:t>Receive damaged or defective goods returned to establishment and be designated Returned Goods, Receiving Clerk.</w:t>
      </w:r>
    </w:p>
    <w:p w:rsidR="00DF0BB8" w:rsidRPr="00DF0BB8" w:rsidRDefault="00DF0BB8" w:rsidP="00DF0BB8">
      <w:pPr>
        <w:widowControl w:val="0"/>
        <w:autoSpaceDE w:val="0"/>
        <w:autoSpaceDN w:val="0"/>
        <w:adjustRightInd w:val="0"/>
        <w:spacing w:after="0" w:line="240" w:lineRule="auto"/>
        <w:rPr>
          <w:rFonts w:cs="Arial"/>
          <w:sz w:val="20"/>
          <w:szCs w:val="20"/>
        </w:rPr>
      </w:pPr>
      <w:proofErr w:type="gramStart"/>
      <w:r w:rsidRPr="00DF0BB8">
        <w:rPr>
          <w:rFonts w:cs="Arial"/>
          <w:sz w:val="20"/>
          <w:szCs w:val="20"/>
        </w:rPr>
        <w:t>E(</w:t>
      </w:r>
      <w:proofErr w:type="gramEnd"/>
      <w:r w:rsidRPr="00DF0BB8">
        <w:rPr>
          <w:rFonts w:cs="Arial"/>
          <w:sz w:val="20"/>
          <w:szCs w:val="20"/>
        </w:rPr>
        <w:t xml:space="preserve">  )  M(  )</w:t>
      </w:r>
      <w:r w:rsidRPr="00DF0BB8">
        <w:rPr>
          <w:rFonts w:cs="Arial"/>
          <w:sz w:val="20"/>
          <w:szCs w:val="20"/>
        </w:rPr>
        <w:tab/>
        <w:t>Receive unsold products returned by Parts Driver.</w:t>
      </w:r>
    </w:p>
    <w:p w:rsidR="00DF0BB8" w:rsidRPr="00DF0BB8" w:rsidRDefault="00DF0BB8" w:rsidP="00DF0BB8">
      <w:pPr>
        <w:widowControl w:val="0"/>
        <w:autoSpaceDE w:val="0"/>
        <w:autoSpaceDN w:val="0"/>
        <w:adjustRightInd w:val="0"/>
        <w:spacing w:after="0" w:line="240" w:lineRule="auto"/>
        <w:rPr>
          <w:rFonts w:cs="Arial"/>
          <w:sz w:val="20"/>
          <w:szCs w:val="20"/>
        </w:rPr>
      </w:pP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QUALIFICATIONS:</w:t>
      </w:r>
    </w:p>
    <w:p w:rsidR="00DF0BB8" w:rsidRPr="00DF0BB8" w:rsidRDefault="00DF0BB8" w:rsidP="00DF0BB8">
      <w:pPr>
        <w:widowControl w:val="0"/>
        <w:autoSpaceDE w:val="0"/>
        <w:autoSpaceDN w:val="0"/>
        <w:adjustRightInd w:val="0"/>
        <w:spacing w:after="0" w:line="240" w:lineRule="auto"/>
        <w:rPr>
          <w:rFonts w:cs="Arial"/>
          <w:sz w:val="20"/>
          <w:szCs w:val="20"/>
        </w:rPr>
      </w:pP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Ability to read and comprehend instructions and information.  One year of experience in a dealership position.  Valid driver's license.  Ability to interpret vendor catalogs.  Ability to use parts department computer system, calculator, motor vehicle, and tier-lift and hand trucks.  Ability to use mechanical tools such as crimpers, pliers, wrenches, and tape measure.</w:t>
      </w: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_______________________________________________</w:t>
      </w: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_______________________________________________</w:t>
      </w: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_______________________________________________</w:t>
      </w: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_______________________________________________</w:t>
      </w:r>
    </w:p>
    <w:p w:rsidR="00DF0BB8" w:rsidRPr="00DF0BB8" w:rsidRDefault="00DF0BB8" w:rsidP="00DF0BB8">
      <w:pPr>
        <w:widowControl w:val="0"/>
        <w:autoSpaceDE w:val="0"/>
        <w:autoSpaceDN w:val="0"/>
        <w:adjustRightInd w:val="0"/>
        <w:spacing w:after="0" w:line="240" w:lineRule="auto"/>
        <w:rPr>
          <w:rFonts w:cs="Arial"/>
          <w:sz w:val="20"/>
          <w:szCs w:val="20"/>
        </w:rPr>
      </w:pP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WORKING CONDITIONS:</w:t>
      </w:r>
    </w:p>
    <w:p w:rsidR="00DF0BB8" w:rsidRPr="00DF0BB8" w:rsidRDefault="00DF0BB8" w:rsidP="00DF0BB8">
      <w:pPr>
        <w:widowControl w:val="0"/>
        <w:autoSpaceDE w:val="0"/>
        <w:autoSpaceDN w:val="0"/>
        <w:adjustRightInd w:val="0"/>
        <w:spacing w:after="0" w:line="240" w:lineRule="auto"/>
        <w:rPr>
          <w:rFonts w:cs="Arial"/>
          <w:sz w:val="20"/>
          <w:szCs w:val="20"/>
        </w:rPr>
      </w:pP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This is a physically demanding position.  Will stand six to eight hours per shift.  Will lift and transport parts weighing up to 70 pounds several times during a shift from platform to storage area.  Will work on a Video Display Terminal.  Will operate tier-lift and hand trucks.  Will be exposed to noise, dust, exhaust fumes, and other hazardous and nonhazardous materials.</w:t>
      </w: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_______________________________________________</w:t>
      </w: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_______________________________________________</w:t>
      </w: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_______________________________________________</w:t>
      </w:r>
    </w:p>
    <w:p w:rsidR="00DF0BB8" w:rsidRPr="00DF0BB8" w:rsidRDefault="00DF0BB8" w:rsidP="00DF0BB8">
      <w:pPr>
        <w:widowControl w:val="0"/>
        <w:autoSpaceDE w:val="0"/>
        <w:autoSpaceDN w:val="0"/>
        <w:adjustRightInd w:val="0"/>
        <w:spacing w:after="0" w:line="240" w:lineRule="auto"/>
        <w:rPr>
          <w:rFonts w:cs="Arial"/>
          <w:sz w:val="20"/>
          <w:szCs w:val="20"/>
        </w:rPr>
      </w:pP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_______________________________________________</w:t>
      </w:r>
    </w:p>
    <w:p w:rsidR="00DF0BB8" w:rsidRPr="00DF0BB8" w:rsidRDefault="00DF0BB8" w:rsidP="00DF0BB8">
      <w:pPr>
        <w:widowControl w:val="0"/>
        <w:autoSpaceDE w:val="0"/>
        <w:autoSpaceDN w:val="0"/>
        <w:adjustRightInd w:val="0"/>
        <w:spacing w:after="0" w:line="240" w:lineRule="auto"/>
        <w:rPr>
          <w:rFonts w:cs="Arial"/>
          <w:sz w:val="20"/>
          <w:szCs w:val="20"/>
        </w:rPr>
      </w:pP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NOTE:</w:t>
      </w: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DF0BB8" w:rsidRDefault="00DF0BB8" w:rsidP="00DF0BB8">
      <w:pPr>
        <w:widowControl w:val="0"/>
        <w:autoSpaceDE w:val="0"/>
        <w:autoSpaceDN w:val="0"/>
        <w:adjustRightInd w:val="0"/>
        <w:spacing w:after="0" w:line="240" w:lineRule="auto"/>
        <w:rPr>
          <w:rFonts w:cs="Arial"/>
          <w:sz w:val="20"/>
          <w:szCs w:val="20"/>
        </w:rPr>
      </w:pP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DF0BB8" w:rsidRPr="00DF0BB8" w:rsidRDefault="00DF0BB8" w:rsidP="00DF0BB8">
      <w:pPr>
        <w:widowControl w:val="0"/>
        <w:autoSpaceDE w:val="0"/>
        <w:autoSpaceDN w:val="0"/>
        <w:adjustRightInd w:val="0"/>
        <w:spacing w:after="0" w:line="240" w:lineRule="auto"/>
        <w:rPr>
          <w:rFonts w:cs="Arial"/>
          <w:sz w:val="20"/>
          <w:szCs w:val="20"/>
        </w:rPr>
      </w:pP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_______________</w:t>
      </w:r>
      <w:r w:rsidRPr="00DF0BB8">
        <w:rPr>
          <w:rFonts w:cs="Arial"/>
          <w:sz w:val="20"/>
          <w:szCs w:val="20"/>
        </w:rPr>
        <w:tab/>
        <w:t>__________________</w:t>
      </w:r>
      <w:r w:rsidRPr="00DF0BB8">
        <w:rPr>
          <w:rFonts w:cs="Arial"/>
          <w:sz w:val="20"/>
          <w:szCs w:val="20"/>
        </w:rPr>
        <w:tab/>
        <w:t xml:space="preserve"> _____________</w:t>
      </w:r>
    </w:p>
    <w:p w:rsidR="00DF0BB8" w:rsidRPr="00DF0BB8" w:rsidRDefault="00DF0BB8" w:rsidP="00DF0BB8">
      <w:pPr>
        <w:widowControl w:val="0"/>
        <w:autoSpaceDE w:val="0"/>
        <w:autoSpaceDN w:val="0"/>
        <w:adjustRightInd w:val="0"/>
        <w:spacing w:after="0" w:line="240" w:lineRule="auto"/>
        <w:rPr>
          <w:rFonts w:cs="Arial"/>
          <w:sz w:val="20"/>
          <w:szCs w:val="20"/>
        </w:rPr>
      </w:pP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Employee's Name</w:t>
      </w:r>
      <w:r w:rsidRPr="00DF0BB8">
        <w:rPr>
          <w:rFonts w:cs="Arial"/>
          <w:sz w:val="20"/>
          <w:szCs w:val="20"/>
        </w:rPr>
        <w:tab/>
        <w:t xml:space="preserve"> Employee's Signature      </w:t>
      </w:r>
      <w:r w:rsidRPr="00DF0BB8">
        <w:rPr>
          <w:rFonts w:cs="Arial"/>
          <w:sz w:val="20"/>
          <w:szCs w:val="20"/>
        </w:rPr>
        <w:tab/>
        <w:t>Date</w:t>
      </w:r>
    </w:p>
    <w:p w:rsidR="00DF0BB8" w:rsidRPr="00DF0BB8" w:rsidRDefault="00DF0BB8" w:rsidP="00DF0BB8">
      <w:pPr>
        <w:widowControl w:val="0"/>
        <w:autoSpaceDE w:val="0"/>
        <w:autoSpaceDN w:val="0"/>
        <w:adjustRightInd w:val="0"/>
        <w:spacing w:after="0" w:line="240" w:lineRule="auto"/>
        <w:rPr>
          <w:rFonts w:cs="Arial"/>
          <w:sz w:val="20"/>
          <w:szCs w:val="20"/>
        </w:rPr>
      </w:pP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_______________</w:t>
      </w:r>
      <w:r w:rsidRPr="00DF0BB8">
        <w:rPr>
          <w:rFonts w:cs="Arial"/>
          <w:sz w:val="20"/>
          <w:szCs w:val="20"/>
        </w:rPr>
        <w:tab/>
        <w:t>__________________</w:t>
      </w:r>
      <w:r w:rsidRPr="00DF0BB8">
        <w:rPr>
          <w:rFonts w:cs="Arial"/>
          <w:sz w:val="20"/>
          <w:szCs w:val="20"/>
        </w:rPr>
        <w:tab/>
        <w:t xml:space="preserve"> _____________</w:t>
      </w:r>
    </w:p>
    <w:p w:rsidR="00DF0BB8" w:rsidRPr="00DF0BB8" w:rsidRDefault="00DF0BB8" w:rsidP="00DF0BB8">
      <w:pPr>
        <w:widowControl w:val="0"/>
        <w:autoSpaceDE w:val="0"/>
        <w:autoSpaceDN w:val="0"/>
        <w:adjustRightInd w:val="0"/>
        <w:spacing w:after="0" w:line="240" w:lineRule="auto"/>
        <w:rPr>
          <w:rFonts w:cs="Arial"/>
          <w:sz w:val="20"/>
          <w:szCs w:val="20"/>
        </w:rPr>
      </w:pP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Supervisor's Name</w:t>
      </w:r>
      <w:r w:rsidRPr="00DF0BB8">
        <w:rPr>
          <w:rFonts w:cs="Arial"/>
          <w:sz w:val="20"/>
          <w:szCs w:val="20"/>
        </w:rPr>
        <w:tab/>
        <w:t>Supervisor's Signature</w:t>
      </w:r>
      <w:r w:rsidRPr="00DF0BB8">
        <w:rPr>
          <w:rFonts w:cs="Arial"/>
          <w:sz w:val="20"/>
          <w:szCs w:val="20"/>
        </w:rPr>
        <w:tab/>
        <w:t>Date</w:t>
      </w:r>
    </w:p>
    <w:p w:rsidR="00DF0BB8" w:rsidRPr="00DF0BB8" w:rsidRDefault="00DF0BB8" w:rsidP="00DF0BB8">
      <w:pPr>
        <w:widowControl w:val="0"/>
        <w:autoSpaceDE w:val="0"/>
        <w:autoSpaceDN w:val="0"/>
        <w:adjustRightInd w:val="0"/>
        <w:spacing w:after="0" w:line="240" w:lineRule="auto"/>
        <w:rPr>
          <w:rFonts w:cs="Arial"/>
          <w:sz w:val="20"/>
          <w:szCs w:val="20"/>
        </w:rPr>
      </w:pPr>
    </w:p>
    <w:p w:rsidR="00DF0BB8" w:rsidRPr="00DF0BB8" w:rsidRDefault="00DF0BB8" w:rsidP="00DF0BB8">
      <w:pPr>
        <w:widowControl w:val="0"/>
        <w:autoSpaceDE w:val="0"/>
        <w:autoSpaceDN w:val="0"/>
        <w:adjustRightInd w:val="0"/>
        <w:spacing w:after="0" w:line="240" w:lineRule="auto"/>
        <w:rPr>
          <w:rFonts w:cs="Arial"/>
          <w:sz w:val="20"/>
          <w:szCs w:val="20"/>
        </w:rPr>
      </w:pPr>
      <w:r w:rsidRPr="00DF0BB8">
        <w:rPr>
          <w:rFonts w:cs="Arial"/>
          <w:sz w:val="20"/>
          <w:szCs w:val="20"/>
        </w:rPr>
        <w:t>We are an Equal Opportunity Employer</w:t>
      </w:r>
    </w:p>
    <w:p w:rsidR="001E2FE9" w:rsidRPr="00DF0BB8" w:rsidRDefault="001E2FE9" w:rsidP="00DF0BB8">
      <w:pPr>
        <w:rPr>
          <w:sz w:val="20"/>
          <w:szCs w:val="20"/>
        </w:rPr>
      </w:pPr>
    </w:p>
    <w:sectPr w:rsidR="001E2FE9" w:rsidRPr="00DF0B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54A9E"/>
    <w:rsid w:val="00060E19"/>
    <w:rsid w:val="00095E0D"/>
    <w:rsid w:val="000B0A34"/>
    <w:rsid w:val="000E6DC4"/>
    <w:rsid w:val="00122528"/>
    <w:rsid w:val="001D7D1D"/>
    <w:rsid w:val="001E2FE9"/>
    <w:rsid w:val="00203AFB"/>
    <w:rsid w:val="00283AE8"/>
    <w:rsid w:val="00287091"/>
    <w:rsid w:val="00294447"/>
    <w:rsid w:val="00306BC1"/>
    <w:rsid w:val="0034079D"/>
    <w:rsid w:val="0035201A"/>
    <w:rsid w:val="00376FC6"/>
    <w:rsid w:val="00395AE3"/>
    <w:rsid w:val="003C00AD"/>
    <w:rsid w:val="003C2BD4"/>
    <w:rsid w:val="003D363C"/>
    <w:rsid w:val="00402480"/>
    <w:rsid w:val="004B4F6D"/>
    <w:rsid w:val="004C3DF4"/>
    <w:rsid w:val="00504125"/>
    <w:rsid w:val="006331CD"/>
    <w:rsid w:val="006C56BD"/>
    <w:rsid w:val="006D7466"/>
    <w:rsid w:val="007138C6"/>
    <w:rsid w:val="007E0A72"/>
    <w:rsid w:val="008B0AAC"/>
    <w:rsid w:val="0097397B"/>
    <w:rsid w:val="00B051B6"/>
    <w:rsid w:val="00C04D00"/>
    <w:rsid w:val="00C578B3"/>
    <w:rsid w:val="00CA6ABF"/>
    <w:rsid w:val="00CC3087"/>
    <w:rsid w:val="00CF7EF4"/>
    <w:rsid w:val="00D77AA9"/>
    <w:rsid w:val="00D94D3C"/>
    <w:rsid w:val="00DA5D14"/>
    <w:rsid w:val="00DD4E94"/>
    <w:rsid w:val="00DE242C"/>
    <w:rsid w:val="00DF0BB8"/>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2015-07-08T15:54:00Z</dcterms:created>
  <dcterms:modified xsi:type="dcterms:W3CDTF">2015-07-08T15:54:00Z</dcterms:modified>
</cp:coreProperties>
</file>